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0077E4AB" w:rsidR="008E71B4" w:rsidRPr="005670E9" w:rsidRDefault="00857C2E" w:rsidP="005670E9">
      <w:pPr>
        <w:pStyle w:val="Heading2"/>
      </w:pPr>
      <w:r w:rsidRPr="00982D83">
        <w:t>Supplementary</w:t>
      </w:r>
      <w:r w:rsidR="008E1661" w:rsidRPr="00982D83">
        <w:t xml:space="preserve"> </w:t>
      </w:r>
      <w:r w:rsidR="005670E9" w:rsidRPr="00982D83">
        <w:t>File 1:</w:t>
      </w:r>
      <w:r w:rsidR="006A5B61" w:rsidRPr="00982D83">
        <w:t xml:space="preserve"> </w:t>
      </w:r>
      <w:r w:rsidR="008E71B4" w:rsidRPr="00982D83">
        <w:t>MEDLINE Search Strategy</w:t>
      </w:r>
      <w:r w:rsidR="004E0A2A" w:rsidRPr="00982D83">
        <w:t xml:space="preserve"> for </w:t>
      </w:r>
      <w:r w:rsidR="00982D83" w:rsidRPr="002C7AC3">
        <w:t>H</w:t>
      </w:r>
      <w:r w:rsidR="005663BA" w:rsidRPr="002C7AC3">
        <w:t xml:space="preserve">ead and </w:t>
      </w:r>
      <w:r w:rsidR="00982D83" w:rsidRPr="002C7AC3">
        <w:t>N</w:t>
      </w:r>
      <w:r w:rsidR="005663BA" w:rsidRPr="002C7AC3">
        <w:t xml:space="preserve">eck </w:t>
      </w:r>
      <w:r w:rsidR="00982D83" w:rsidRPr="002C7AC3">
        <w:t>C</w:t>
      </w:r>
      <w:r w:rsidR="005663BA" w:rsidRPr="002C7AC3">
        <w:t>ancer</w:t>
      </w:r>
      <w:r w:rsidR="009C0F05" w:rsidRPr="00982D83">
        <w:t xml:space="preserve"> Clinical Practice G</w:t>
      </w:r>
      <w:r w:rsidR="004E0A2A" w:rsidRPr="00982D83">
        <w:t>uidelines</w:t>
      </w:r>
      <w:r w:rsidR="009C0F05" w:rsidRPr="00982D83">
        <w:t xml:space="preserve"> E</w:t>
      </w:r>
      <w:r w:rsidR="008E71B4" w:rsidRPr="00982D83">
        <w:t xml:space="preserve">xecuted </w:t>
      </w:r>
      <w:r w:rsidR="005663BA" w:rsidRPr="002C7AC3">
        <w:t>Apr 17</w:t>
      </w:r>
      <w:r w:rsidR="009C0F05" w:rsidRPr="002C7AC3">
        <w:t xml:space="preserve">, </w:t>
      </w:r>
      <w:r w:rsidR="005663BA" w:rsidRPr="002C7AC3">
        <w:t>2020</w:t>
      </w:r>
      <w:bookmarkStart w:id="0" w:name="_GoBack"/>
      <w:bookmarkEnd w:id="0"/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0FD0B8BD" w14:textId="77777777" w:rsidR="005663BA" w:rsidRDefault="005663BA" w:rsidP="002C7AC3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>Database: Ovid MEDLINE(R) and Epub Ahead of Print, In-Process &amp; Other Non-Indexed Citations, Daily and Versions(R) &lt;1946 to April 16, 2020&gt;</w:t>
            </w:r>
          </w:p>
          <w:p w14:paraId="554BE315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5B536DDA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2AAA1A24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"head and neck cancer".mp. or "Head and Neck Neoplasms"/ (62013)</w:t>
            </w:r>
          </w:p>
          <w:p w14:paraId="5AB997AA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"head &amp; neck cancer".mp. (417)</w:t>
            </w:r>
          </w:p>
          <w:p w14:paraId="1CFC44A1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or/1-2 (62034)</w:t>
            </w:r>
          </w:p>
          <w:p w14:paraId="14E18F3C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("all infant (birth to 23 months)" or "all child (0 to 18 years)" or "newborn infant (birth to 1 month)" or "infant (1 to 23 months)" or "preschool child (2 to 5 years)" or "child (6 to 12 years)" or "adolescent (13 to 18 years)") (7169)</w:t>
            </w:r>
          </w:p>
          <w:p w14:paraId="2C40B3DC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5     3 not 4 (54865)</w:t>
            </w:r>
          </w:p>
          <w:p w14:paraId="4940C834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6     limit 5 to (english language and humans and yr="2009 -2020" and (guideline or practice guideline)) (87)</w:t>
            </w:r>
          </w:p>
          <w:p w14:paraId="554D3F17" w14:textId="77777777" w:rsidR="005663BA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37F202CF" w14:textId="38C5A092" w:rsidR="0025407E" w:rsidRPr="002C7AC3" w:rsidRDefault="005663BA" w:rsidP="002C7AC3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</w:p>
          <w:p w14:paraId="2052BDC6" w14:textId="53629437" w:rsidR="008E71B4" w:rsidRPr="005670E9" w:rsidRDefault="008E71B4" w:rsidP="002C7AC3">
            <w:pPr>
              <w:spacing w:line="240" w:lineRule="auto"/>
              <w:rPr>
                <w:rFonts w:eastAsia="Arial Unicode MS"/>
              </w:rPr>
            </w:pPr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03331C" w16cid:durableId="228F85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EE4C2" w14:textId="77777777" w:rsidR="00CE3C14" w:rsidRDefault="00CE3C14">
      <w:pPr>
        <w:spacing w:line="240" w:lineRule="auto"/>
      </w:pPr>
      <w:r>
        <w:separator/>
      </w:r>
    </w:p>
  </w:endnote>
  <w:endnote w:type="continuationSeparator" w:id="0">
    <w:p w14:paraId="269707ED" w14:textId="77777777" w:rsidR="00CE3C14" w:rsidRDefault="00CE3C14">
      <w:pPr>
        <w:spacing w:line="240" w:lineRule="auto"/>
      </w:pPr>
      <w:r>
        <w:continuationSeparator/>
      </w:r>
    </w:p>
  </w:endnote>
  <w:endnote w:type="continuationNotice" w:id="1">
    <w:p w14:paraId="2ABE257F" w14:textId="77777777" w:rsidR="00CE3C14" w:rsidRDefault="00CE3C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18103" w14:textId="77777777" w:rsidR="00CE3C14" w:rsidRDefault="00CE3C14">
      <w:pPr>
        <w:spacing w:line="240" w:lineRule="auto"/>
      </w:pPr>
      <w:r>
        <w:separator/>
      </w:r>
    </w:p>
  </w:footnote>
  <w:footnote w:type="continuationSeparator" w:id="0">
    <w:p w14:paraId="2A43708B" w14:textId="77777777" w:rsidR="00CE3C14" w:rsidRDefault="00CE3C14">
      <w:pPr>
        <w:spacing w:line="240" w:lineRule="auto"/>
      </w:pPr>
      <w:r>
        <w:continuationSeparator/>
      </w:r>
    </w:p>
  </w:footnote>
  <w:footnote w:type="continuationNotice" w:id="1">
    <w:p w14:paraId="7A746CF6" w14:textId="77777777" w:rsidR="00CE3C14" w:rsidRDefault="00CE3C1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0C7F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A3DB4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0E69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07E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C7AC3"/>
    <w:rsid w:val="002D26A9"/>
    <w:rsid w:val="002D3A1B"/>
    <w:rsid w:val="002D6FEB"/>
    <w:rsid w:val="002E06E9"/>
    <w:rsid w:val="002E3D23"/>
    <w:rsid w:val="002F227E"/>
    <w:rsid w:val="002F3EFC"/>
    <w:rsid w:val="00301DB6"/>
    <w:rsid w:val="00303642"/>
    <w:rsid w:val="00307013"/>
    <w:rsid w:val="00312710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63BA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1085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57C2E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2D83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0F0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E3C14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6602"/>
    <w:rsid w:val="00D57C42"/>
    <w:rsid w:val="00D702C9"/>
    <w:rsid w:val="00D7151D"/>
    <w:rsid w:val="00D7164D"/>
    <w:rsid w:val="00D76CC7"/>
    <w:rsid w:val="00D8104B"/>
    <w:rsid w:val="00D82717"/>
    <w:rsid w:val="00D84ACF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548B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761C5-B706-40C4-A35D-CC053A2973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13EBE-D095-468A-8B2E-3B61828B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908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5</cp:revision>
  <cp:lastPrinted>2016-06-22T20:30:00Z</cp:lastPrinted>
  <dcterms:created xsi:type="dcterms:W3CDTF">2020-06-13T21:24:00Z</dcterms:created>
  <dcterms:modified xsi:type="dcterms:W3CDTF">2020-07-19T23:07:00Z</dcterms:modified>
</cp:coreProperties>
</file>